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164435"/>
        <w:docPartObj>
          <w:docPartGallery w:val="Cover Pages"/>
          <w:docPartUnique/>
        </w:docPartObj>
      </w:sdtPr>
      <w:sdtEndPr>
        <w:rPr>
          <w:rFonts w:ascii="Calibri" w:eastAsia="Times New Roman" w:hAnsi="Calibri" w:cs="Times New Roman"/>
          <w:b/>
          <w:sz w:val="40"/>
          <w:szCs w:val="40"/>
        </w:rPr>
      </w:sdtEndPr>
      <w:sdtContent>
        <w:p w:rsidR="009942E2" w:rsidRDefault="009942E2" w:rsidP="009942E2">
          <w:pPr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>
                <wp:extent cx="6645910" cy="9480449"/>
                <wp:effectExtent l="0" t="0" r="0" b="0"/>
                <wp:docPr id="2" name="Рисунок 2" descr="C:\Users\школа\Desktop\рп таьа\CCI17122018_001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школа\Desktop\рп таьа\CCI17122018_001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5910" cy="9480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  <w:p w:rsidR="00571E04" w:rsidRPr="00571E04" w:rsidRDefault="009942E2" w:rsidP="0009066E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</w:p>
      </w:sdtContent>
    </w:sdt>
    <w:p w:rsidR="00F049F5" w:rsidRPr="00571E04" w:rsidRDefault="00F049F5" w:rsidP="00571E04">
      <w:pPr>
        <w:spacing w:after="0"/>
        <w:jc w:val="center"/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Элективный курс «</w:t>
      </w:r>
      <w:r w:rsidR="00400209" w:rsidRPr="00400209">
        <w:rPr>
          <w:rFonts w:ascii="Times New Roman" w:eastAsia="Times New Roman" w:hAnsi="Times New Roman" w:cs="Times New Roman"/>
          <w:sz w:val="24"/>
          <w:szCs w:val="24"/>
          <w:lang w:val="sah-RU"/>
        </w:rPr>
        <w:t>Общество вокруг меня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» для 9 класса основной школы направлен на реализацию нового содержания обществоведческого образования. </w:t>
      </w:r>
      <w:proofErr w:type="gramStart"/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Курс является интегративным, т.е. включает знания различных общественных наук (социологии, экономической теории, политологии, правоведения, психологии, этики) в адаптированной для учеников 9 класса педагогически целесообразной форме.   </w:t>
      </w:r>
      <w:proofErr w:type="gramEnd"/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Цель курса: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формировать более глубокие представления о базовых обществоведческих понятиях, закономерностях, взаимосвязях.</w:t>
      </w:r>
    </w:p>
    <w:p w:rsidR="00F049F5" w:rsidRPr="00400209" w:rsidRDefault="00F049F5" w:rsidP="00175985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Задачи курса: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- способствовать улучшению усвоения и углублению знаний учащимися курса «Обществознание»  в соответствии с современными требованиями к Государственной</w:t>
      </w:r>
      <w:r w:rsidR="00997D2C" w:rsidRPr="00400209">
        <w:rPr>
          <w:rFonts w:ascii="Times New Roman" w:hAnsi="Times New Roman" w:cs="Times New Roman"/>
          <w:sz w:val="24"/>
          <w:szCs w:val="24"/>
        </w:rPr>
        <w:t xml:space="preserve"> итоговой аттестации в форме ГИА или экзамена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-  стимулировать познавательную активность и интерес учеников к предмету, в том числе в контексте выбора ими социально – гуманитарного профиля для дальнейшего обучения;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-  отработка умения получать социальную информацию из разнообразных источников и ориентироваться в ней, в том числе для решения задач познавательного и практического характера;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- содействовать воспитанию свободной и ответственной личности ученика, её социализации в современных  условиях.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997D2C" w:rsidRPr="00400209">
        <w:rPr>
          <w:rFonts w:ascii="Times New Roman" w:hAnsi="Times New Roman" w:cs="Times New Roman"/>
          <w:sz w:val="24"/>
          <w:szCs w:val="24"/>
        </w:rPr>
        <w:t xml:space="preserve"> Элективный курс рассчитан </w:t>
      </w:r>
      <w:r w:rsidR="00997D2C" w:rsidRPr="00400209">
        <w:rPr>
          <w:rFonts w:ascii="Times New Roman" w:hAnsi="Times New Roman" w:cs="Times New Roman"/>
          <w:b/>
          <w:sz w:val="24"/>
          <w:szCs w:val="24"/>
        </w:rPr>
        <w:t>на 3</w:t>
      </w:r>
      <w:r w:rsidR="00115F4A">
        <w:rPr>
          <w:rFonts w:ascii="Times New Roman" w:hAnsi="Times New Roman" w:cs="Times New Roman"/>
          <w:b/>
          <w:sz w:val="24"/>
          <w:szCs w:val="24"/>
        </w:rPr>
        <w:t>5</w:t>
      </w:r>
      <w:r w:rsidR="00997D2C" w:rsidRPr="00400209"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09A">
        <w:rPr>
          <w:rFonts w:ascii="Times New Roman" w:eastAsia="Times New Roman" w:hAnsi="Times New Roman" w:cs="Times New Roman"/>
          <w:sz w:val="24"/>
          <w:szCs w:val="24"/>
        </w:rPr>
        <w:t xml:space="preserve">1 час в неделю с учетом праздничных дней и требует корректировки. Программа 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включает  5 тем, охватывающих как общую характеристику современного общества как целостной динамично развивающейся системы, так и изучение отдельных аспектов его социальной, экономической, политической, духовной подсистем. Содержание </w:t>
      </w:r>
      <w:r w:rsidR="00997D2C" w:rsidRPr="00400209">
        <w:rPr>
          <w:rFonts w:ascii="Times New Roman" w:hAnsi="Times New Roman" w:cs="Times New Roman"/>
          <w:sz w:val="24"/>
          <w:szCs w:val="24"/>
        </w:rPr>
        <w:t>курса,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прежде </w:t>
      </w:r>
      <w:r w:rsidR="00997D2C" w:rsidRPr="00400209">
        <w:rPr>
          <w:rFonts w:ascii="Times New Roman" w:hAnsi="Times New Roman" w:cs="Times New Roman"/>
          <w:sz w:val="24"/>
          <w:szCs w:val="24"/>
        </w:rPr>
        <w:t>всего,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ориентировано </w:t>
      </w:r>
      <w:proofErr w:type="gramStart"/>
      <w:r w:rsidRPr="00400209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темы и вопросы, которые присутствуют в итоговой аттестации, но недостаточно полновесно рассматриваются в базовом школьном курсе «Обществознание. 8-9классы» </w:t>
      </w:r>
    </w:p>
    <w:p w:rsidR="00F049F5" w:rsidRPr="00400209" w:rsidRDefault="00F049F5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175985" w:rsidRDefault="00175985" w:rsidP="00175985">
      <w:pPr>
        <w:pStyle w:val="c10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      </w:t>
      </w:r>
      <w:r>
        <w:rPr>
          <w:rStyle w:val="c3"/>
        </w:rPr>
        <w:t>Принципы, на которых базируется программа:</w:t>
      </w:r>
    </w:p>
    <w:p w:rsidR="00175985" w:rsidRDefault="00175985" w:rsidP="00175985">
      <w:pPr>
        <w:pStyle w:val="c10"/>
        <w:spacing w:before="0" w:beforeAutospacing="0" w:after="0" w:afterAutospacing="0"/>
      </w:pPr>
      <w:r>
        <w:rPr>
          <w:rStyle w:val="c0"/>
        </w:rPr>
        <w:t>- учет индивидуальных особенностей и возможностей   обучающихся;</w:t>
      </w:r>
      <w:r>
        <w:br/>
      </w:r>
      <w:r>
        <w:rPr>
          <w:rStyle w:val="c0"/>
        </w:rPr>
        <w:t>- уважение  к  результатам  их  деятельности  в  сочетании  с  разумной требовательностью;</w:t>
      </w:r>
      <w:r>
        <w:br/>
      </w:r>
      <w:r>
        <w:rPr>
          <w:rStyle w:val="c0"/>
        </w:rPr>
        <w:t>- комплексный подход при разработке занятий;</w:t>
      </w:r>
      <w:r>
        <w:br/>
      </w:r>
      <w:r>
        <w:rPr>
          <w:rStyle w:val="c0"/>
        </w:rPr>
        <w:t>- вариативность содержания и форм проведения занятий;</w:t>
      </w:r>
      <w:r>
        <w:br/>
      </w:r>
      <w:r>
        <w:rPr>
          <w:rStyle w:val="c0"/>
        </w:rPr>
        <w:t>- научность, связь теории и практики;</w:t>
      </w:r>
      <w:r>
        <w:br/>
      </w:r>
      <w:r>
        <w:rPr>
          <w:rStyle w:val="c0"/>
        </w:rPr>
        <w:t>- преемственность;</w:t>
      </w:r>
    </w:p>
    <w:p w:rsidR="00175985" w:rsidRDefault="00175985" w:rsidP="00175985">
      <w:pPr>
        <w:pStyle w:val="c10"/>
        <w:spacing w:before="0" w:beforeAutospacing="0" w:after="0" w:afterAutospacing="0"/>
      </w:pPr>
      <w:r>
        <w:rPr>
          <w:rStyle w:val="c0"/>
        </w:rPr>
        <w:t>- наглядность;</w:t>
      </w:r>
      <w:r>
        <w:br/>
      </w:r>
      <w:r>
        <w:rPr>
          <w:rStyle w:val="c0"/>
        </w:rPr>
        <w:t>- систематичность и последовательность;</w:t>
      </w:r>
      <w:r>
        <w:br/>
      </w:r>
      <w:r>
        <w:rPr>
          <w:rStyle w:val="c0"/>
        </w:rPr>
        <w:t>- прочность полученных знаний;</w:t>
      </w:r>
      <w:r>
        <w:br/>
      </w:r>
      <w:r>
        <w:rPr>
          <w:rStyle w:val="c0"/>
        </w:rPr>
        <w:t>- активность и сознательность обучения.</w:t>
      </w:r>
      <w:r>
        <w:br/>
      </w:r>
      <w:r>
        <w:rPr>
          <w:rStyle w:val="c0"/>
        </w:rPr>
        <w:t xml:space="preserve">- здоровьсбережение. </w:t>
      </w:r>
    </w:p>
    <w:p w:rsidR="00175985" w:rsidRDefault="00175985" w:rsidP="00175985">
      <w:pPr>
        <w:pStyle w:val="c1"/>
        <w:spacing w:before="0" w:beforeAutospacing="0" w:after="0" w:afterAutospacing="0"/>
      </w:pPr>
      <w:r w:rsidRPr="00175985">
        <w:rPr>
          <w:rStyle w:val="c3"/>
          <w:i/>
        </w:rPr>
        <w:t>           Основные формы работы</w:t>
      </w:r>
      <w:r>
        <w:rPr>
          <w:rStyle w:val="c3"/>
        </w:rPr>
        <w:t>:</w:t>
      </w:r>
      <w:r>
        <w:rPr>
          <w:rStyle w:val="c4"/>
        </w:rPr>
        <w:t> индивидуальная и групповая.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3"/>
          <w:i/>
        </w:rPr>
        <w:t xml:space="preserve">    </w:t>
      </w:r>
      <w:r w:rsidRPr="00175985">
        <w:rPr>
          <w:rStyle w:val="c3"/>
          <w:i/>
        </w:rPr>
        <w:t> Основные методы</w:t>
      </w:r>
      <w:r>
        <w:rPr>
          <w:rStyle w:val="c3"/>
        </w:rPr>
        <w:t>:</w:t>
      </w:r>
      <w:r>
        <w:rPr>
          <w:rStyle w:val="c4"/>
        </w:rPr>
        <w:t> работа с документами (самостоятельное чтение, анализ материала, организация понимания через обсуждение, изучение статистических материалов);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- изучение материалов СМИ, интернет-материалов;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- дискуссии, проектная деятельность;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- практические занятия по решению учебных задач;</w:t>
      </w:r>
    </w:p>
    <w:p w:rsidR="00175985" w:rsidRDefault="00175985" w:rsidP="00175985">
      <w:pPr>
        <w:pStyle w:val="c10"/>
        <w:spacing w:before="0" w:beforeAutospacing="0" w:after="0" w:afterAutospacing="0"/>
        <w:jc w:val="both"/>
      </w:pPr>
      <w:r>
        <w:rPr>
          <w:rStyle w:val="c3"/>
        </w:rPr>
        <w:t xml:space="preserve">        </w:t>
      </w:r>
      <w:r w:rsidRPr="00175985">
        <w:rPr>
          <w:rStyle w:val="c3"/>
          <w:i/>
        </w:rPr>
        <w:t>Средства</w:t>
      </w:r>
      <w:r>
        <w:rPr>
          <w:rStyle w:val="c0"/>
        </w:rPr>
        <w:t>: схемы; таблицы; диаграммы; алгоритмы; опорные конспекты; решение ситуативных задач, источники, тесты для этапа контроля.</w:t>
      </w:r>
      <w:r>
        <w:rPr>
          <w:rStyle w:val="c25"/>
        </w:rPr>
        <w:t> </w:t>
      </w:r>
    </w:p>
    <w:p w:rsidR="00175985" w:rsidRDefault="00175985" w:rsidP="00175985">
      <w:pPr>
        <w:pStyle w:val="c10"/>
        <w:spacing w:before="0" w:beforeAutospacing="0" w:after="0" w:afterAutospacing="0"/>
        <w:jc w:val="both"/>
      </w:pPr>
      <w:r>
        <w:rPr>
          <w:rStyle w:val="c3"/>
        </w:rPr>
        <w:t>         </w:t>
      </w:r>
      <w:r w:rsidRPr="00175985">
        <w:rPr>
          <w:rStyle w:val="c3"/>
          <w:i/>
        </w:rPr>
        <w:t>Формы контроля</w:t>
      </w:r>
      <w:r>
        <w:rPr>
          <w:rStyle w:val="c3"/>
        </w:rPr>
        <w:t>.</w:t>
      </w:r>
      <w:r>
        <w:rPr>
          <w:rStyle w:val="c0"/>
        </w:rPr>
        <w:t> В ходе занятий могут быть различные: тестовые задания, алгоритмы, схемы, таблицы, (т.е. всё, что поможет систематизировать и обобщить материал). Отработка навыков проверки знаний осуществляется с использованием материалов «Типовых тестовых заданий для подготовки к Государственной итоговой аттестации». По итогам курса предполагается выполнение учениками зачётной работы по типу ОГЭ .</w:t>
      </w:r>
    </w:p>
    <w:p w:rsidR="00175985" w:rsidRPr="00175985" w:rsidRDefault="00175985" w:rsidP="00175985">
      <w:pPr>
        <w:pStyle w:val="c1"/>
        <w:spacing w:before="0" w:beforeAutospacing="0" w:after="0" w:afterAutospacing="0"/>
        <w:jc w:val="both"/>
        <w:rPr>
          <w:b/>
        </w:rPr>
      </w:pPr>
      <w:r w:rsidRPr="00175985">
        <w:rPr>
          <w:rStyle w:val="c3"/>
          <w:b/>
        </w:rPr>
        <w:t>            Ожидаемые результаты.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 xml:space="preserve">В процессе обучения обучающиеся приобретают следующие </w:t>
      </w:r>
      <w:r>
        <w:rPr>
          <w:rStyle w:val="c3"/>
        </w:rPr>
        <w:t>конкретные умения: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3"/>
        </w:rPr>
        <w:t>   -</w:t>
      </w:r>
      <w:r>
        <w:rPr>
          <w:rStyle w:val="c4"/>
        </w:rPr>
        <w:t> анализировать документы;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 - анализировать публикации в периодических изданиях;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lastRenderedPageBreak/>
        <w:t>   - работать с диаграммами и таблицами;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 - формулировать, аргументировать и отстаивать собственную позицию по спорным проблемам;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  - представлять результаты исследований в виде таблиц, схем, выступлений, эссе;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  - делать выводы, работать с тестовыми заданиями: самостоятельно (без возможности обратиться за консультацией к учителю) понимать формулировку задания и вникать в её смысл;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 - четко соблюдать инструкции, сопровождающие задание;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- самостоятельно распределять время на выполнение заданий;</w:t>
      </w:r>
    </w:p>
    <w:p w:rsidR="00175985" w:rsidRDefault="00175985" w:rsidP="00175985">
      <w:pPr>
        <w:pStyle w:val="c1"/>
        <w:spacing w:before="0" w:beforeAutospacing="0" w:after="0" w:afterAutospacing="0"/>
        <w:jc w:val="both"/>
      </w:pPr>
      <w:r>
        <w:rPr>
          <w:rStyle w:val="c4"/>
        </w:rPr>
        <w:t>  - работать с бланками экзаменационной работы (четко писать печатные буквы в соответствии с образцом, указанным в бланке, хорошо ориентироваться в полях заполняемого на экзамене бланка, правильно отмечать в бланке вариант ответа, вносить исправления в бланк экзаменационной работы и т.д.)</w:t>
      </w:r>
    </w:p>
    <w:p w:rsidR="00175985" w:rsidRDefault="00175985" w:rsidP="00175985">
      <w:pPr>
        <w:pStyle w:val="c10"/>
        <w:spacing w:before="0" w:beforeAutospacing="0" w:after="0" w:afterAutospacing="0"/>
        <w:jc w:val="both"/>
      </w:pPr>
      <w:r>
        <w:rPr>
          <w:rStyle w:val="c0"/>
        </w:rPr>
        <w:t xml:space="preserve"> - сосредоточенно и эффективно работать в течение экзамена. </w:t>
      </w:r>
    </w:p>
    <w:p w:rsidR="00175985" w:rsidRDefault="00175985" w:rsidP="00175985">
      <w:pPr>
        <w:pStyle w:val="c10"/>
        <w:spacing w:before="0" w:beforeAutospacing="0" w:after="0" w:afterAutospacing="0"/>
        <w:jc w:val="both"/>
      </w:pPr>
      <w:r>
        <w:rPr>
          <w:rStyle w:val="c0"/>
        </w:rPr>
        <w:t>          Темы элективного курса соотносятся как с основными разделами школьной программы изучения обществознания, так и с заданиями контрольно-измерительных материалов ГИА. Данный курс способствует расширению и углублению базового курса обществознания. Содержание курса, прежде всего, ориентировано на темы и вопросы, которые присутствуют в итоговой аттестации, но недостаточно полновесно рассматриваются в базовом школьном курсе «Обществознание, 8-9классы».</w:t>
      </w:r>
      <w:r>
        <w:rPr>
          <w:rStyle w:val="c51"/>
        </w:rPr>
        <w:t xml:space="preserve">  </w:t>
      </w:r>
      <w:r>
        <w:rPr>
          <w:rStyle w:val="c0"/>
        </w:rPr>
        <w:t>Большое внимание уделяется практической работе с различными источниками права, с дополнительной литературой по предмету.  </w:t>
      </w:r>
    </w:p>
    <w:p w:rsidR="00175985" w:rsidRPr="00175985" w:rsidRDefault="00175985" w:rsidP="00175985">
      <w:pPr>
        <w:pStyle w:val="c10"/>
        <w:spacing w:before="0" w:beforeAutospacing="0" w:after="0" w:afterAutospacing="0"/>
        <w:rPr>
          <w:lang w:val="ru-RU"/>
        </w:rPr>
      </w:pPr>
      <w:r>
        <w:rPr>
          <w:rStyle w:val="c0"/>
        </w:rPr>
        <w:t> </w:t>
      </w:r>
    </w:p>
    <w:p w:rsidR="00400209" w:rsidRDefault="00400209" w:rsidP="0040020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sah-RU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>Содержание курса</w:t>
      </w:r>
    </w:p>
    <w:p w:rsidR="00175985" w:rsidRPr="00400209" w:rsidRDefault="00175985" w:rsidP="0040020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>День знаний 1 ч.</w:t>
      </w:r>
    </w:p>
    <w:p w:rsidR="00400209" w:rsidRPr="00400209" w:rsidRDefault="00400209" w:rsidP="0040020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Введение (1ч.)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ГИА как форма итоговой аттестации по обществознанию. 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hAnsi="Times New Roman" w:cs="Times New Roman"/>
          <w:b/>
          <w:sz w:val="24"/>
          <w:szCs w:val="24"/>
        </w:rPr>
        <w:t>Тема 1. Современное общество.(4</w:t>
      </w: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Общество как динамичная саморазвивающаяся система. Взаимосвязь экономической, социальной, политической и духовной сфер общества. Важнейшие социальные институты.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На пути к современной цивилизации. Изменение положения человека в процессе развития общества. Аграрное, индустриальное, постиндустриальное общество. Пути </w:t>
      </w:r>
      <w:proofErr w:type="spellStart"/>
      <w:r w:rsidRPr="00400209">
        <w:rPr>
          <w:rFonts w:ascii="Times New Roman" w:eastAsia="Times New Roman" w:hAnsi="Times New Roman" w:cs="Times New Roman"/>
          <w:sz w:val="24"/>
          <w:szCs w:val="24"/>
        </w:rPr>
        <w:t>гуманизации</w:t>
      </w:r>
      <w:proofErr w:type="spellEnd"/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общества.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Глобальные проблемы современности. Многообразие и единство современного мира. Перспективы современного общества.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ab/>
        <w:t>Социальные конфликты, пути их решения.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209">
        <w:rPr>
          <w:rFonts w:ascii="Times New Roman" w:hAnsi="Times New Roman" w:cs="Times New Roman"/>
          <w:b/>
          <w:sz w:val="24"/>
          <w:szCs w:val="24"/>
        </w:rPr>
        <w:t>Тема 2. Человек среди людей. (9</w:t>
      </w: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0209">
        <w:rPr>
          <w:rFonts w:ascii="Times New Roman" w:hAnsi="Times New Roman" w:cs="Times New Roman"/>
          <w:b/>
          <w:sz w:val="24"/>
          <w:szCs w:val="24"/>
        </w:rPr>
        <w:t>Биологическое</w:t>
      </w:r>
      <w:proofErr w:type="gramEnd"/>
      <w:r w:rsidRPr="00400209">
        <w:rPr>
          <w:rFonts w:ascii="Times New Roman" w:hAnsi="Times New Roman" w:cs="Times New Roman"/>
          <w:b/>
          <w:sz w:val="24"/>
          <w:szCs w:val="24"/>
        </w:rPr>
        <w:t xml:space="preserve"> и социальное в человеке.</w:t>
      </w:r>
      <w:r w:rsidRPr="00400209">
        <w:rPr>
          <w:rFonts w:ascii="Times New Roman" w:hAnsi="Times New Roman" w:cs="Times New Roman"/>
          <w:b/>
          <w:sz w:val="24"/>
          <w:szCs w:val="24"/>
        </w:rPr>
        <w:tab/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209">
        <w:rPr>
          <w:rFonts w:ascii="Times New Roman" w:hAnsi="Times New Roman" w:cs="Times New Roman"/>
          <w:b/>
          <w:sz w:val="24"/>
          <w:szCs w:val="24"/>
        </w:rPr>
        <w:t xml:space="preserve">Человек и его ближайшее окружение. 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209">
        <w:rPr>
          <w:rFonts w:ascii="Times New Roman" w:hAnsi="Times New Roman" w:cs="Times New Roman"/>
          <w:b/>
          <w:sz w:val="24"/>
          <w:szCs w:val="24"/>
        </w:rPr>
        <w:t>Личность и межличностные отношения.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 xml:space="preserve"> Семья как малая группа 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Особенности подросткового возраста.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400209">
        <w:rPr>
          <w:rFonts w:ascii="Times New Roman" w:hAnsi="Times New Roman" w:cs="Times New Roman"/>
          <w:sz w:val="24"/>
          <w:szCs w:val="24"/>
        </w:rPr>
        <w:t xml:space="preserve"> 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Социальная структура. Неравенство и социальная дифференциация. Страты и классы.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Личность и мораль. Нравственность, этика, моральные ценности и идеалы. Моральная оценка. «Золотое правило нравственности». Воспитательная роль морали.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Мышление и речь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Межличностные конфликты, их конструктивное решение.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Тема 3. Экономическая сфера жизни общества. (</w:t>
      </w:r>
      <w:r w:rsidR="007222D9">
        <w:rPr>
          <w:rFonts w:ascii="Times New Roman" w:hAnsi="Times New Roman" w:cs="Times New Roman"/>
          <w:b/>
          <w:sz w:val="24"/>
          <w:szCs w:val="24"/>
        </w:rPr>
        <w:t>9</w:t>
      </w: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hAnsi="Times New Roman" w:cs="Times New Roman"/>
          <w:b/>
          <w:sz w:val="24"/>
          <w:szCs w:val="24"/>
        </w:rPr>
        <w:tab/>
        <w:t>Экономика и её роль в жизни общества.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00209">
        <w:rPr>
          <w:rFonts w:ascii="Times New Roman" w:hAnsi="Times New Roman" w:cs="Times New Roman"/>
          <w:sz w:val="24"/>
          <w:szCs w:val="24"/>
        </w:rPr>
        <w:t xml:space="preserve">    Экономические системы.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Право собственности. Виды собственности. Правомочия собственника. Способы приобретения права собственности. Приватизация. Защита прав собственности. Собственность и несовершеннолетние. Прекращение прав собственности. 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400209">
        <w:rPr>
          <w:rFonts w:ascii="Times New Roman" w:hAnsi="Times New Roman" w:cs="Times New Roman"/>
          <w:sz w:val="24"/>
          <w:szCs w:val="24"/>
        </w:rPr>
        <w:t>Ресурсы и потребности, ограниченность ресурсов.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Предпринимательство.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Рынок и рыночный механизм.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Экономические цели и функции государства.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Неравенство доходов и экономические меры социальной поддержки.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Налоги, уплачиваемые гражданами.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hAnsi="Times New Roman" w:cs="Times New Roman"/>
          <w:b/>
          <w:sz w:val="24"/>
          <w:szCs w:val="24"/>
        </w:rPr>
        <w:lastRenderedPageBreak/>
        <w:t>Тема 4. Политика и право. (8</w:t>
      </w: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Основы Конституционного </w:t>
      </w:r>
      <w:r w:rsidRPr="00400209">
        <w:rPr>
          <w:rFonts w:ascii="Times New Roman" w:hAnsi="Times New Roman" w:cs="Times New Roman"/>
          <w:sz w:val="24"/>
          <w:szCs w:val="24"/>
        </w:rPr>
        <w:t>строя Российской федерации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00209">
        <w:rPr>
          <w:rFonts w:ascii="Times New Roman" w:hAnsi="Times New Roman" w:cs="Times New Roman"/>
          <w:sz w:val="24"/>
          <w:szCs w:val="24"/>
        </w:rPr>
        <w:t xml:space="preserve"> </w:t>
      </w:r>
      <w:r w:rsidRPr="00400209">
        <w:rPr>
          <w:rFonts w:ascii="Times New Roman" w:eastAsia="Times New Roman" w:hAnsi="Times New Roman" w:cs="Times New Roman"/>
          <w:sz w:val="24"/>
          <w:szCs w:val="24"/>
        </w:rPr>
        <w:t>Принципы конституционного устройства РФ.</w:t>
      </w:r>
    </w:p>
    <w:p w:rsidR="00400209" w:rsidRPr="00400209" w:rsidRDefault="00400209" w:rsidP="00400209">
      <w:pPr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>Участие граждан в политике и управлении. Выборы. Референдумы. Публичное право. Политическая и правовая культура граждан.</w:t>
      </w:r>
    </w:p>
    <w:p w:rsidR="00400209" w:rsidRPr="00400209" w:rsidRDefault="00400209" w:rsidP="00400209">
      <w:pPr>
        <w:spacing w:after="0" w:line="240" w:lineRule="auto"/>
        <w:ind w:firstLine="585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Политический режим. Демократия.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ab/>
        <w:t>Правовое  государство и гражданское общество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ab/>
        <w:t>Власть. Роль политики в жизни общества.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400209">
        <w:rPr>
          <w:rFonts w:ascii="Times New Roman" w:hAnsi="Times New Roman" w:cs="Times New Roman"/>
          <w:sz w:val="24"/>
          <w:szCs w:val="24"/>
        </w:rPr>
        <w:t>Правоохранительные органы в Российской федерации.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Органы государственной власти Российской федерации.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Административное и уголовное законодательство о несовершеннолетних.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Тем</w:t>
      </w:r>
      <w:r w:rsidR="007222D9">
        <w:rPr>
          <w:rFonts w:ascii="Times New Roman" w:hAnsi="Times New Roman" w:cs="Times New Roman"/>
          <w:b/>
          <w:sz w:val="24"/>
          <w:szCs w:val="24"/>
        </w:rPr>
        <w:t>а 5. Духовная жизнь общества. (2</w:t>
      </w: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Формы и разновидности культуры. Народная, массовая и элитарная культуры. Молодежные субкультуры.</w:t>
      </w:r>
    </w:p>
    <w:p w:rsidR="00400209" w:rsidRPr="00400209" w:rsidRDefault="00400209" w:rsidP="0040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hAnsi="Times New Roman" w:cs="Times New Roman"/>
          <w:sz w:val="24"/>
          <w:szCs w:val="24"/>
        </w:rPr>
        <w:t>Наука в жизни современного общества.</w:t>
      </w:r>
    </w:p>
    <w:p w:rsidR="00400209" w:rsidRPr="00400209" w:rsidRDefault="00400209" w:rsidP="0040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sz w:val="24"/>
          <w:szCs w:val="24"/>
        </w:rPr>
        <w:t xml:space="preserve">            Образование и самообразование. Образование – сочетание интересов личности и общества. Право на доступ к культурным ценностям.</w:t>
      </w:r>
    </w:p>
    <w:p w:rsidR="00400209" w:rsidRPr="00175985" w:rsidRDefault="00400209" w:rsidP="001759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209">
        <w:rPr>
          <w:rFonts w:ascii="Times New Roman" w:eastAsia="Times New Roman" w:hAnsi="Times New Roman" w:cs="Times New Roman"/>
          <w:b/>
          <w:sz w:val="24"/>
          <w:szCs w:val="24"/>
        </w:rPr>
        <w:t>Итоговое повторение  (1 ч.)</w:t>
      </w:r>
    </w:p>
    <w:p w:rsidR="004275B3" w:rsidRPr="0009066E" w:rsidRDefault="00400209" w:rsidP="004002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ah-RU"/>
        </w:rPr>
      </w:pPr>
      <w:r w:rsidRPr="0009066E">
        <w:rPr>
          <w:rFonts w:ascii="Times New Roman" w:hAnsi="Times New Roman" w:cs="Times New Roman"/>
          <w:b/>
          <w:sz w:val="24"/>
          <w:szCs w:val="24"/>
          <w:lang w:val="sah-RU"/>
        </w:rPr>
        <w:t>Тематическое планирование</w:t>
      </w:r>
    </w:p>
    <w:tbl>
      <w:tblPr>
        <w:tblStyle w:val="a3"/>
        <w:tblW w:w="10740" w:type="dxa"/>
        <w:tblLayout w:type="fixed"/>
        <w:tblLook w:val="01E0" w:firstRow="1" w:lastRow="1" w:firstColumn="1" w:lastColumn="1" w:noHBand="0" w:noVBand="0"/>
      </w:tblPr>
      <w:tblGrid>
        <w:gridCol w:w="720"/>
        <w:gridCol w:w="7020"/>
        <w:gridCol w:w="732"/>
        <w:gridCol w:w="1134"/>
        <w:gridCol w:w="15"/>
        <w:gridCol w:w="1119"/>
      </w:tblGrid>
      <w:tr w:rsidR="00400209" w:rsidRPr="00400209" w:rsidTr="001A2145">
        <w:trPr>
          <w:trHeight w:val="47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№ </w:t>
            </w:r>
            <w:proofErr w:type="gramStart"/>
            <w:r w:rsidRPr="00400209">
              <w:rPr>
                <w:sz w:val="24"/>
                <w:szCs w:val="24"/>
              </w:rPr>
              <w:t>п</w:t>
            </w:r>
            <w:proofErr w:type="gramEnd"/>
            <w:r w:rsidRPr="00400209">
              <w:rPr>
                <w:sz w:val="24"/>
                <w:szCs w:val="24"/>
              </w:rPr>
              <w:t>/п</w:t>
            </w:r>
          </w:p>
        </w:tc>
        <w:tc>
          <w:tcPr>
            <w:tcW w:w="7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                          Названия тем, уроков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Количество</w:t>
            </w:r>
          </w:p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  <w:lang w:val="sah-RU"/>
              </w:rPr>
            </w:pPr>
            <w:r w:rsidRPr="00400209">
              <w:rPr>
                <w:sz w:val="24"/>
                <w:szCs w:val="24"/>
                <w:lang w:val="sah-RU"/>
              </w:rPr>
              <w:t>Дата проведения</w:t>
            </w:r>
          </w:p>
        </w:tc>
      </w:tr>
      <w:tr w:rsidR="00400209" w:rsidRPr="00400209" w:rsidTr="00400209">
        <w:trPr>
          <w:trHeight w:val="42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  <w:lang w:val="sah-RU"/>
              </w:rPr>
            </w:pPr>
            <w:r w:rsidRPr="00400209">
              <w:rPr>
                <w:sz w:val="24"/>
                <w:szCs w:val="24"/>
                <w:lang w:val="sah-RU"/>
              </w:rPr>
              <w:t>План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  <w:lang w:val="sah-RU"/>
              </w:rPr>
            </w:pPr>
            <w:r w:rsidRPr="00400209">
              <w:rPr>
                <w:sz w:val="24"/>
                <w:szCs w:val="24"/>
                <w:lang w:val="sah-RU"/>
              </w:rPr>
              <w:t>Факт</w:t>
            </w:r>
          </w:p>
        </w:tc>
      </w:tr>
      <w:tr w:rsidR="00115F4A" w:rsidRPr="00400209" w:rsidTr="00400209">
        <w:trPr>
          <w:trHeight w:val="429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День Знаний 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3</w:t>
            </w:r>
            <w:r w:rsidR="00115F4A">
              <w:rPr>
                <w:sz w:val="24"/>
                <w:szCs w:val="24"/>
                <w:lang w:val="sah-RU"/>
              </w:rPr>
              <w:t>.09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  <w:lang w:val="sah-RU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Введение.  ГИА как форма итоговой аттестации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10</w:t>
            </w:r>
            <w:r w:rsidR="00400209" w:rsidRPr="00400209">
              <w:rPr>
                <w:sz w:val="24"/>
                <w:szCs w:val="24"/>
                <w:lang w:val="sah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Тема 1. Современное общество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Общество – динамичная саморазвивающаяся система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17</w:t>
            </w:r>
            <w:r w:rsidR="00400209">
              <w:rPr>
                <w:sz w:val="24"/>
                <w:szCs w:val="24"/>
                <w:lang w:val="sah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На пути к современной цивилизации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24</w:t>
            </w:r>
            <w:r w:rsidR="00400209">
              <w:rPr>
                <w:sz w:val="24"/>
                <w:szCs w:val="24"/>
                <w:lang w:val="sah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Социальные конфликты и пути их решения.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8</w:t>
            </w:r>
            <w:r w:rsidR="00400209">
              <w:rPr>
                <w:sz w:val="24"/>
                <w:szCs w:val="24"/>
                <w:lang w:val="sah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Тема 2. Человек среди людей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proofErr w:type="gramStart"/>
            <w:r w:rsidRPr="00400209">
              <w:rPr>
                <w:sz w:val="24"/>
                <w:szCs w:val="24"/>
              </w:rPr>
              <w:t>Биологическое</w:t>
            </w:r>
            <w:proofErr w:type="gramEnd"/>
            <w:r w:rsidRPr="00400209">
              <w:rPr>
                <w:sz w:val="24"/>
                <w:szCs w:val="24"/>
              </w:rPr>
              <w:t xml:space="preserve"> и социальное в человеке.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15</w:t>
            </w:r>
            <w:r w:rsidR="00400209">
              <w:rPr>
                <w:sz w:val="24"/>
                <w:szCs w:val="24"/>
                <w:lang w:val="sah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Человек и его ближайшее окружение.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22</w:t>
            </w:r>
            <w:r w:rsidR="00400209">
              <w:rPr>
                <w:sz w:val="24"/>
                <w:szCs w:val="24"/>
                <w:lang w:val="sah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Личность и межличностные отношения.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5.11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40020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Семья как малая группа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12.11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09" w:rsidRPr="00400209" w:rsidRDefault="0040020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Особенности подросткового возраста.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19</w:t>
            </w:r>
            <w:r w:rsidR="00115F4A">
              <w:rPr>
                <w:sz w:val="24"/>
                <w:szCs w:val="24"/>
                <w:lang w:val="sah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Социальная структура. Неравенство и социальная дифференциация. Страты и классы.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26</w:t>
            </w:r>
            <w:r w:rsidR="00115F4A">
              <w:rPr>
                <w:sz w:val="24"/>
                <w:szCs w:val="24"/>
                <w:lang w:val="sah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Личность и мораль. Нравственность, этика, моральные ценности и идеалы. Моральная оценка. «Золотое правило нравственности». Воспитательная роль морали.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3</w:t>
            </w:r>
            <w:r w:rsidR="00115F4A">
              <w:rPr>
                <w:sz w:val="24"/>
                <w:szCs w:val="24"/>
                <w:lang w:val="sah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Мышление и речь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10</w:t>
            </w:r>
            <w:r w:rsidR="00115F4A">
              <w:rPr>
                <w:sz w:val="24"/>
                <w:szCs w:val="24"/>
                <w:lang w:val="sah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Межличностные конфликты, их конструктивное решение.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17</w:t>
            </w:r>
            <w:r w:rsidR="00115F4A">
              <w:rPr>
                <w:sz w:val="24"/>
                <w:szCs w:val="24"/>
                <w:lang w:val="sah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Тема 3. Экономическая сфера жизни общества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Экономика и её роль в жизни общества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24</w:t>
            </w:r>
            <w:r w:rsidR="00115F4A">
              <w:rPr>
                <w:sz w:val="24"/>
                <w:szCs w:val="24"/>
                <w:lang w:val="sah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Экономические системы.  Разбор ситуаций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14</w:t>
            </w:r>
            <w:r w:rsidR="00115F4A">
              <w:rPr>
                <w:sz w:val="24"/>
                <w:szCs w:val="24"/>
                <w:lang w:val="sah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Право собственности. Виды собственности. Правомочия собственника. Способы приобретения права собственности. Приватизация. Защита прав собственности. Собственность и несовершеннолетние. Прекращение прав собственности.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21</w:t>
            </w:r>
            <w:r w:rsidR="00115F4A">
              <w:rPr>
                <w:sz w:val="24"/>
                <w:szCs w:val="24"/>
                <w:lang w:val="sah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Ресурсы и потребности, ограниченность ресурсов.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28</w:t>
            </w:r>
            <w:r w:rsidR="00115F4A">
              <w:rPr>
                <w:sz w:val="24"/>
                <w:szCs w:val="24"/>
                <w:lang w:val="sah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Предпринимательство.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4</w:t>
            </w:r>
            <w:r w:rsidR="00115F4A">
              <w:rPr>
                <w:sz w:val="24"/>
                <w:szCs w:val="24"/>
                <w:lang w:val="sah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Рынок и рыночный механизм.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C55936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11</w:t>
            </w:r>
            <w:r w:rsidR="00115F4A" w:rsidRPr="00C55936">
              <w:rPr>
                <w:sz w:val="24"/>
                <w:szCs w:val="24"/>
                <w:lang w:val="sah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Экономические цели и функции государства.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18</w:t>
            </w:r>
            <w:r w:rsidR="00115F4A">
              <w:rPr>
                <w:sz w:val="24"/>
                <w:szCs w:val="24"/>
                <w:lang w:val="sah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Неравенство доходов и экономические меры социальной поддержки.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25</w:t>
            </w:r>
            <w:r w:rsidR="00115F4A">
              <w:rPr>
                <w:sz w:val="24"/>
                <w:szCs w:val="24"/>
                <w:lang w:val="sah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Налоги, уплачиваемые гражданами.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4</w:t>
            </w:r>
            <w:r w:rsidR="00115F4A">
              <w:rPr>
                <w:sz w:val="24"/>
                <w:szCs w:val="24"/>
                <w:lang w:val="sah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Тема 4. Политика и право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  <w:lang w:val="sah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rPr>
          <w:trHeight w:val="5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  Основы Конституционного строя Российской федерации. Принципы конституционного устройства Р.Ф.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11</w:t>
            </w:r>
            <w:r w:rsidR="00115F4A">
              <w:rPr>
                <w:sz w:val="24"/>
                <w:szCs w:val="24"/>
                <w:lang w:val="sah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  Участие граждан в политике и управлении. Выборы. Референдумы. Публичное право. Политическая и правовая культура граждан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18</w:t>
            </w:r>
            <w:r w:rsidR="00115F4A">
              <w:rPr>
                <w:sz w:val="24"/>
                <w:szCs w:val="24"/>
                <w:lang w:val="sah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Политический режим. Демократия.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Правовое  государство и гражданское общество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8</w:t>
            </w:r>
            <w:r w:rsidR="00115F4A">
              <w:rPr>
                <w:sz w:val="24"/>
                <w:szCs w:val="24"/>
                <w:lang w:val="sah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Власть. Роль политики в жизни общества.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C55936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</w:t>
            </w:r>
            <w:r w:rsidR="00C55936">
              <w:rPr>
                <w:sz w:val="24"/>
                <w:szCs w:val="24"/>
                <w:lang w:val="sah-RU"/>
              </w:rPr>
              <w:t>5</w:t>
            </w:r>
            <w:r>
              <w:rPr>
                <w:sz w:val="24"/>
                <w:szCs w:val="24"/>
                <w:lang w:val="sah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30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Органы государственной власти Российской федерации.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22</w:t>
            </w:r>
            <w:r w:rsidR="00115F4A">
              <w:rPr>
                <w:sz w:val="24"/>
                <w:szCs w:val="24"/>
                <w:lang w:val="sah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873C0A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31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Правоохранительные органы в Российской федерации.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29</w:t>
            </w:r>
            <w:r w:rsidR="00115F4A">
              <w:rPr>
                <w:sz w:val="24"/>
                <w:szCs w:val="24"/>
                <w:lang w:val="sah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Административное и уголовное законодательство о несовершеннолетних.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C55936" w:rsidP="00400209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6</w:t>
            </w:r>
            <w:r w:rsidR="00115F4A">
              <w:rPr>
                <w:sz w:val="24"/>
                <w:szCs w:val="24"/>
                <w:lang w:val="sah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115F4A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 xml:space="preserve">Тема 5. Духовная  жизнь общества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  <w:lang w:val="sah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4A" w:rsidRPr="00400209" w:rsidRDefault="00115F4A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7222D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Формы и разновидности культуры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C55936" w:rsidP="00C7629C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13</w:t>
            </w:r>
            <w:r w:rsidR="007222D9">
              <w:rPr>
                <w:sz w:val="24"/>
                <w:szCs w:val="24"/>
                <w:lang w:val="sah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7222D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C55936" w:rsidP="00C7629C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20</w:t>
            </w:r>
            <w:r w:rsidR="007222D9">
              <w:rPr>
                <w:sz w:val="24"/>
                <w:szCs w:val="24"/>
                <w:lang w:val="sah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</w:p>
        </w:tc>
      </w:tr>
      <w:tr w:rsidR="007222D9" w:rsidRPr="00400209" w:rsidTr="0040020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Итоговое повторение</w:t>
            </w:r>
          </w:p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  <w:r w:rsidRPr="0040020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C55936" w:rsidP="00C7629C">
            <w:pPr>
              <w:jc w:val="both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  <w:lang w:val="sah-RU"/>
              </w:rPr>
              <w:t>27</w:t>
            </w:r>
            <w:r w:rsidR="007222D9">
              <w:rPr>
                <w:sz w:val="24"/>
                <w:szCs w:val="24"/>
                <w:lang w:val="sah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2D9" w:rsidRPr="00400209" w:rsidRDefault="007222D9" w:rsidP="00400209">
            <w:pPr>
              <w:jc w:val="both"/>
              <w:rPr>
                <w:sz w:val="24"/>
                <w:szCs w:val="24"/>
              </w:rPr>
            </w:pPr>
          </w:p>
        </w:tc>
      </w:tr>
    </w:tbl>
    <w:p w:rsidR="00F049F5" w:rsidRPr="00400209" w:rsidRDefault="00F049F5" w:rsidP="00400209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049F5" w:rsidRPr="00400209" w:rsidRDefault="00F049F5" w:rsidP="00400209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049F5" w:rsidRPr="00400209" w:rsidRDefault="00F049F5" w:rsidP="00400209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C0EE6" w:rsidRPr="00400209" w:rsidRDefault="001C0EE6" w:rsidP="0040020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ah-RU"/>
        </w:rPr>
      </w:pPr>
    </w:p>
    <w:sectPr w:rsidR="001C0EE6" w:rsidRPr="00400209" w:rsidSect="004863CC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481"/>
    <w:multiLevelType w:val="hybridMultilevel"/>
    <w:tmpl w:val="0518B3F8"/>
    <w:lvl w:ilvl="0" w:tplc="0C9AD0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29D9"/>
    <w:multiLevelType w:val="hybridMultilevel"/>
    <w:tmpl w:val="4160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83991"/>
    <w:multiLevelType w:val="hybridMultilevel"/>
    <w:tmpl w:val="75BAF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049F5"/>
    <w:rsid w:val="0009066E"/>
    <w:rsid w:val="00115F4A"/>
    <w:rsid w:val="00162120"/>
    <w:rsid w:val="00175985"/>
    <w:rsid w:val="00180831"/>
    <w:rsid w:val="001C0EE6"/>
    <w:rsid w:val="001C3A10"/>
    <w:rsid w:val="0039609A"/>
    <w:rsid w:val="003E7ED2"/>
    <w:rsid w:val="00400209"/>
    <w:rsid w:val="00421968"/>
    <w:rsid w:val="004275B3"/>
    <w:rsid w:val="00444244"/>
    <w:rsid w:val="004863CC"/>
    <w:rsid w:val="0056612D"/>
    <w:rsid w:val="00571E04"/>
    <w:rsid w:val="00666772"/>
    <w:rsid w:val="006F0930"/>
    <w:rsid w:val="007222D9"/>
    <w:rsid w:val="007E09B3"/>
    <w:rsid w:val="008D5A96"/>
    <w:rsid w:val="009942E2"/>
    <w:rsid w:val="00997D2C"/>
    <w:rsid w:val="00C55936"/>
    <w:rsid w:val="00D5187F"/>
    <w:rsid w:val="00ED4EC8"/>
    <w:rsid w:val="00F049F5"/>
    <w:rsid w:val="00FC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42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6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3CC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571E04"/>
    <w:rPr>
      <w:rFonts w:ascii="Arial" w:hAnsi="Arial" w:cs="Arial"/>
      <w:b/>
      <w:bCs/>
      <w:sz w:val="22"/>
      <w:szCs w:val="22"/>
    </w:rPr>
  </w:style>
  <w:style w:type="paragraph" w:customStyle="1" w:styleId="c1">
    <w:name w:val="c1"/>
    <w:basedOn w:val="a"/>
    <w:rsid w:val="00175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ah-RU" w:eastAsia="sah-RU"/>
    </w:rPr>
  </w:style>
  <w:style w:type="character" w:customStyle="1" w:styleId="c4">
    <w:name w:val="c4"/>
    <w:basedOn w:val="a0"/>
    <w:rsid w:val="00175985"/>
  </w:style>
  <w:style w:type="character" w:customStyle="1" w:styleId="c3">
    <w:name w:val="c3"/>
    <w:basedOn w:val="a0"/>
    <w:rsid w:val="00175985"/>
  </w:style>
  <w:style w:type="character" w:customStyle="1" w:styleId="c25">
    <w:name w:val="c25"/>
    <w:basedOn w:val="a0"/>
    <w:rsid w:val="00175985"/>
  </w:style>
  <w:style w:type="paragraph" w:customStyle="1" w:styleId="c10">
    <w:name w:val="c10"/>
    <w:basedOn w:val="a"/>
    <w:rsid w:val="00175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ah-RU" w:eastAsia="sah-RU"/>
    </w:rPr>
  </w:style>
  <w:style w:type="character" w:customStyle="1" w:styleId="c0">
    <w:name w:val="c0"/>
    <w:basedOn w:val="a0"/>
    <w:rsid w:val="00175985"/>
  </w:style>
  <w:style w:type="character" w:customStyle="1" w:styleId="c51">
    <w:name w:val="c51"/>
    <w:basedOn w:val="a0"/>
    <w:rsid w:val="0017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CC9DA3-20DE-47BB-B39B-5A182A41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факультатива</vt:lpstr>
    </vt:vector>
  </TitlesOfParts>
  <Company>Муниципальное бюджетное общеобразовательное учреждение Средняя общеобразовательная школа №7 Г. Кольчугино Владимирской области</Company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факультатива</dc:title>
  <dc:subject>Обществознание 9 класс</dc:subject>
  <dc:creator>Учитель: Гусар О.А.</dc:creator>
  <cp:lastModifiedBy>школа</cp:lastModifiedBy>
  <cp:revision>18</cp:revision>
  <cp:lastPrinted>2018-10-16T08:17:00Z</cp:lastPrinted>
  <dcterms:created xsi:type="dcterms:W3CDTF">2016-10-10T11:48:00Z</dcterms:created>
  <dcterms:modified xsi:type="dcterms:W3CDTF">2018-12-18T06:55:00Z</dcterms:modified>
</cp:coreProperties>
</file>